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2DCD" w14:textId="2B8B6F85" w:rsidR="008F0170" w:rsidRDefault="008F0170" w:rsidP="008F0170">
      <w:r>
        <w:rPr>
          <w:rFonts w:hint="eastAsia"/>
        </w:rPr>
        <w:t>クロード・モネの睡蓮（AIによる解説）</w:t>
      </w:r>
    </w:p>
    <w:p w14:paraId="1F1D95A1" w14:textId="77777777" w:rsidR="008F0170" w:rsidRDefault="008F0170" w:rsidP="008F0170"/>
    <w:p w14:paraId="29F92DF9" w14:textId="575D0B43" w:rsidR="009C2296" w:rsidRDefault="009C2296" w:rsidP="008F0170">
      <w:r>
        <w:rPr>
          <w:rFonts w:hint="eastAsia"/>
        </w:rPr>
        <w:t>今回は有名なクロード・モネの絵画をテーマに、解説をしてもらった。</w:t>
      </w:r>
    </w:p>
    <w:p w14:paraId="351E602B" w14:textId="3A73BAAA" w:rsidR="009C2296" w:rsidRDefault="009C2296" w:rsidP="008F0170">
      <w:r>
        <w:rPr>
          <w:rFonts w:hint="eastAsia"/>
        </w:rPr>
        <w:t>国立西洋美術館に実際に赴き、写真を撮ってその写真のみで解説をしてもらった。</w:t>
      </w:r>
    </w:p>
    <w:p w14:paraId="43D5ED26" w14:textId="54EB0768" w:rsidR="009C2296" w:rsidRDefault="009C2296" w:rsidP="008F0170">
      <w:pPr>
        <w:rPr>
          <w:rFonts w:hint="eastAsia"/>
        </w:rPr>
      </w:pPr>
      <w:r>
        <w:rPr>
          <w:rFonts w:hint="eastAsia"/>
        </w:rPr>
        <w:t>実際の解説が下のものだ。</w:t>
      </w:r>
    </w:p>
    <w:p w14:paraId="6C81CB3F" w14:textId="77777777" w:rsidR="009C2296" w:rsidRDefault="009C2296" w:rsidP="008F0170">
      <w:pPr>
        <w:rPr>
          <w:rFonts w:hint="eastAsia"/>
        </w:rPr>
      </w:pPr>
    </w:p>
    <w:p w14:paraId="4C21BA6A" w14:textId="56E80BE8" w:rsidR="008F0170" w:rsidRDefault="008F0170" w:rsidP="008F0170">
      <w:r>
        <w:rPr>
          <w:rFonts w:hint="eastAsia"/>
        </w:rPr>
        <w:t>解説</w:t>
      </w:r>
    </w:p>
    <w:p w14:paraId="44F950D2" w14:textId="77777777" w:rsidR="008F0170" w:rsidRDefault="008F0170" w:rsidP="008F0170"/>
    <w:p w14:paraId="2B9E59BD" w14:textId="77777777" w:rsidR="008F0170" w:rsidRDefault="008F0170" w:rsidP="008F0170">
      <w:r>
        <w:rPr>
          <w:rFonts w:hint="eastAsia"/>
        </w:rPr>
        <w:t>制作年：</w:t>
      </w:r>
      <w:r>
        <w:t>1916年</w:t>
      </w:r>
    </w:p>
    <w:p w14:paraId="74E56C24" w14:textId="77777777" w:rsidR="008F0170" w:rsidRDefault="008F0170" w:rsidP="008F0170"/>
    <w:p w14:paraId="2072A208" w14:textId="77777777" w:rsidR="008F0170" w:rsidRDefault="008F0170" w:rsidP="008F0170">
      <w:r>
        <w:rPr>
          <w:rFonts w:hint="eastAsia"/>
        </w:rPr>
        <w:t>素材：油彩</w:t>
      </w:r>
      <w:r>
        <w:t xml:space="preserve"> / キャンヴァス</w:t>
      </w:r>
    </w:p>
    <w:p w14:paraId="68BED79C" w14:textId="77777777" w:rsidR="008F0170" w:rsidRDefault="008F0170" w:rsidP="008F0170"/>
    <w:p w14:paraId="7C62592E" w14:textId="77777777" w:rsidR="008F0170" w:rsidRDefault="008F0170" w:rsidP="008F0170">
      <w:r>
        <w:rPr>
          <w:rFonts w:hint="eastAsia"/>
        </w:rPr>
        <w:t>コレクション：松方コレクション</w:t>
      </w:r>
    </w:p>
    <w:p w14:paraId="64042DEC" w14:textId="77777777" w:rsidR="008F0170" w:rsidRDefault="008F0170" w:rsidP="008F0170"/>
    <w:p w14:paraId="0F62AC73" w14:textId="77777777" w:rsidR="008F0170" w:rsidRDefault="008F0170" w:rsidP="008F0170">
      <w:r>
        <w:rPr>
          <w:rFonts w:hint="eastAsia"/>
        </w:rPr>
        <w:t>モネは</w:t>
      </w:r>
      <w:r>
        <w:t>50歳を超えてから、フランス・ジヴェルニーの自宅で庭園造りを始めました。池に水連を植え、四季や時間、天候によって刻々と変化する水面を繰り返し描き続けました。</w:t>
      </w:r>
    </w:p>
    <w:p w14:paraId="577E78F7" w14:textId="77777777" w:rsidR="008F0170" w:rsidRDefault="008F0170" w:rsidP="008F0170"/>
    <w:p w14:paraId="29F3769F" w14:textId="77777777" w:rsidR="008F0170" w:rsidRDefault="008F0170" w:rsidP="008F0170">
      <w:r>
        <w:rPr>
          <w:rFonts w:hint="eastAsia"/>
        </w:rPr>
        <w:t>この絵が描かれたころ、モネはすでに</w:t>
      </w:r>
      <w:r>
        <w:t>20年以上「睡蓮」をモチーフにしており、花や影の大胆な表現は、のちの表現主義や抽象画の先駆けとされています。</w:t>
      </w:r>
    </w:p>
    <w:p w14:paraId="7C1A71E6" w14:textId="77777777" w:rsidR="008F0170" w:rsidRDefault="008F0170" w:rsidP="008F0170"/>
    <w:p w14:paraId="1D9070FA" w14:textId="77777777" w:rsidR="008F0170" w:rsidRDefault="008F0170" w:rsidP="008F0170">
      <w:r>
        <w:rPr>
          <w:rFonts w:hint="eastAsia"/>
        </w:rPr>
        <w:t>豆知識</w:t>
      </w:r>
    </w:p>
    <w:p w14:paraId="494AFA5D" w14:textId="77777777" w:rsidR="008F0170" w:rsidRDefault="008F0170" w:rsidP="008F0170"/>
    <w:p w14:paraId="5C73AFEE" w14:textId="77777777" w:rsidR="008F0170" w:rsidRDefault="008F0170" w:rsidP="008F0170">
      <w:r>
        <w:rPr>
          <w:rFonts w:hint="eastAsia"/>
        </w:rPr>
        <w:t>「睡蓮」シリーズは約</w:t>
      </w:r>
      <w:r>
        <w:t>250点</w:t>
      </w:r>
    </w:p>
    <w:p w14:paraId="5D3117C0" w14:textId="77777777" w:rsidR="008F0170" w:rsidRDefault="008F0170" w:rsidP="008F0170">
      <w:r>
        <w:rPr>
          <w:rFonts w:hint="eastAsia"/>
        </w:rPr>
        <w:t>モネは晩年、睡蓮の池を執拗に描き続け、大小さまざまなキャンバスに残しました。これは一種のライフワークであり、視力が衰えても描き続けたといわれます。</w:t>
      </w:r>
    </w:p>
    <w:p w14:paraId="3F68F5DE" w14:textId="77777777" w:rsidR="008F0170" w:rsidRDefault="008F0170" w:rsidP="008F0170"/>
    <w:p w14:paraId="38AD2CAD" w14:textId="77777777" w:rsidR="008F0170" w:rsidRDefault="008F0170" w:rsidP="008F0170">
      <w:r>
        <w:rPr>
          <w:rFonts w:hint="eastAsia"/>
        </w:rPr>
        <w:t>視力障害と色彩</w:t>
      </w:r>
    </w:p>
    <w:p w14:paraId="6697B952" w14:textId="77777777" w:rsidR="008F0170" w:rsidRDefault="008F0170" w:rsidP="008F0170">
      <w:r>
        <w:rPr>
          <w:rFonts w:hint="eastAsia"/>
        </w:rPr>
        <w:t>晩年のモネは白内障を患っており、そのため作品によっては色彩が赤みを帯びたり、ぼんやりとした筆致になっているものもあります。この絵の独特の色合いも、彼の視覚体験と深く関係しているかもしれません。</w:t>
      </w:r>
    </w:p>
    <w:p w14:paraId="65AD5BC6" w14:textId="77777777" w:rsidR="008F0170" w:rsidRDefault="008F0170" w:rsidP="008F0170"/>
    <w:p w14:paraId="46A6A4BA" w14:textId="77777777" w:rsidR="008F0170" w:rsidRDefault="008F0170" w:rsidP="008F0170">
      <w:r>
        <w:rPr>
          <w:rFonts w:hint="eastAsia"/>
        </w:rPr>
        <w:t>松方コレクションとの縁</w:t>
      </w:r>
    </w:p>
    <w:p w14:paraId="020A5FB2" w14:textId="77777777" w:rsidR="008F0170" w:rsidRDefault="008F0170" w:rsidP="008F0170">
      <w:r>
        <w:rPr>
          <w:rFonts w:hint="eastAsia"/>
        </w:rPr>
        <w:t>この作品は実業家・松方幸次郎が収集した「松方コレクション」の一部。戦後フランスに接収されましたが、後に日本へ返還され、今では国立西洋美術館の核となるコレクションです。</w:t>
      </w:r>
    </w:p>
    <w:p w14:paraId="6305E742" w14:textId="77777777" w:rsidR="008F0170" w:rsidRDefault="008F0170" w:rsidP="008F0170"/>
    <w:p w14:paraId="7485C6A3" w14:textId="77777777" w:rsidR="008F0170" w:rsidRDefault="008F0170" w:rsidP="008F0170">
      <w:r>
        <w:rPr>
          <w:rFonts w:hint="eastAsia"/>
        </w:rPr>
        <w:t>印象派から抽象への架け橋</w:t>
      </w:r>
    </w:p>
    <w:p w14:paraId="4B224F21" w14:textId="77777777" w:rsidR="008F0170" w:rsidRDefault="008F0170" w:rsidP="008F0170">
      <w:r>
        <w:rPr>
          <w:rFonts w:hint="eastAsia"/>
        </w:rPr>
        <w:lastRenderedPageBreak/>
        <w:t>水面に映る空や木々、睡蓮そのものを溶け込ませるように描くことで、対象を超えた「抽象的な画面」が生まれています。のちの抽象表現主義や現代アートに影響を与えた重要な作品群です。</w:t>
      </w:r>
    </w:p>
    <w:p w14:paraId="7E427ED3" w14:textId="77777777" w:rsidR="008F0170" w:rsidRDefault="008F0170" w:rsidP="008F0170"/>
    <w:p w14:paraId="181B5E77" w14:textId="5920CE16" w:rsidR="001435D5" w:rsidRDefault="008F0170" w:rsidP="008F0170">
      <w:r>
        <w:t>まとめると、この作品は モネ晩年の到達点であり、「自然そのものと一体化する絵画」への挑戦 です。単なる風景画ではなく、変化し続ける時間や感覚をそのままキャンバスに閉じ込めようとした試みなんですね。</w:t>
      </w:r>
    </w:p>
    <w:p w14:paraId="43E9885B" w14:textId="77777777" w:rsidR="008F0170" w:rsidRDefault="008F0170" w:rsidP="008F0170"/>
    <w:p w14:paraId="2742966E" w14:textId="07DCC305" w:rsidR="009C2296" w:rsidRDefault="009C2296" w:rsidP="008F0170">
      <w:pPr>
        <w:rPr>
          <w:rFonts w:hint="eastAsia"/>
        </w:rPr>
      </w:pPr>
      <w:r>
        <w:rPr>
          <w:rFonts w:hint="eastAsia"/>
        </w:rPr>
        <w:t>これを見ると、しっかりと解説されておりたった一枚の写真からここまでできるのだと感じた。</w:t>
      </w:r>
    </w:p>
    <w:p w14:paraId="4F144DF3" w14:textId="77777777" w:rsidR="009C2296" w:rsidRDefault="009C2296" w:rsidP="008F0170">
      <w:pPr>
        <w:rPr>
          <w:rFonts w:hint="eastAsia"/>
        </w:rPr>
      </w:pPr>
    </w:p>
    <w:p w14:paraId="182C13FC" w14:textId="58B94EB5" w:rsidR="008F0170" w:rsidRDefault="008F0170" w:rsidP="008F0170">
      <w:r>
        <w:rPr>
          <w:rFonts w:hint="eastAsia"/>
        </w:rPr>
        <w:t>AIに書かせた絵画をAIに解説させたもの（モネ・油絵モチーフ）</w:t>
      </w:r>
    </w:p>
    <w:p w14:paraId="132BDAF4" w14:textId="77777777" w:rsidR="008F0170" w:rsidRDefault="008F0170" w:rsidP="008F0170"/>
    <w:p w14:paraId="15CE7499" w14:textId="6C01AE12" w:rsidR="009C2296" w:rsidRDefault="009C2296" w:rsidP="008F0170">
      <w:r>
        <w:rPr>
          <w:rFonts w:hint="eastAsia"/>
        </w:rPr>
        <w:t>今度は、AIにモネの時代の画風を真似した絵をかいてもらった。</w:t>
      </w:r>
    </w:p>
    <w:p w14:paraId="3EF929C4" w14:textId="33B8D379" w:rsidR="009C2296" w:rsidRDefault="009C2296" w:rsidP="008F0170">
      <w:r>
        <w:rPr>
          <w:rFonts w:hint="eastAsia"/>
        </w:rPr>
        <w:t>そして、それをAI自身に解説してもらった。</w:t>
      </w:r>
    </w:p>
    <w:p w14:paraId="09DE5171" w14:textId="5E21D61A" w:rsidR="009C2296" w:rsidRDefault="009C2296" w:rsidP="008F0170">
      <w:r>
        <w:rPr>
          <w:rFonts w:hint="eastAsia"/>
        </w:rPr>
        <w:t>それが下のものだ。</w:t>
      </w:r>
    </w:p>
    <w:p w14:paraId="7AF3813B" w14:textId="77777777" w:rsidR="009C2296" w:rsidRDefault="009C2296" w:rsidP="008F0170">
      <w:pPr>
        <w:rPr>
          <w:rFonts w:hint="eastAsia"/>
        </w:rPr>
      </w:pPr>
    </w:p>
    <w:p w14:paraId="5A4CE378" w14:textId="77777777" w:rsidR="009C2296" w:rsidRDefault="009C2296" w:rsidP="008F0170">
      <w:pPr>
        <w:rPr>
          <w:rFonts w:hint="eastAsia"/>
        </w:rPr>
      </w:pPr>
    </w:p>
    <w:p w14:paraId="412C3363" w14:textId="77777777" w:rsidR="008F0170" w:rsidRDefault="008F0170" w:rsidP="008F0170">
      <w:r>
        <w:rPr>
          <w:rFonts w:hint="eastAsia"/>
        </w:rPr>
        <w:t>タイトル（仮）</w:t>
      </w:r>
    </w:p>
    <w:p w14:paraId="57BC4617" w14:textId="77777777" w:rsidR="008F0170" w:rsidRDefault="008F0170" w:rsidP="008F0170"/>
    <w:p w14:paraId="6CD9B41F" w14:textId="77777777" w:rsidR="008F0170" w:rsidRDefault="008F0170" w:rsidP="008F0170">
      <w:r>
        <w:rPr>
          <w:rFonts w:hint="eastAsia"/>
        </w:rPr>
        <w:t>《夕暮れの海岸を歩く二人》</w:t>
      </w:r>
    </w:p>
    <w:p w14:paraId="76E00C4F" w14:textId="77777777" w:rsidR="008F0170" w:rsidRDefault="008F0170" w:rsidP="008F0170">
      <w:r>
        <w:t>Oil on canvas, ca. 1900s impressionist style</w:t>
      </w:r>
    </w:p>
    <w:p w14:paraId="0C452711" w14:textId="77777777" w:rsidR="008F0170" w:rsidRDefault="008F0170" w:rsidP="008F0170"/>
    <w:p w14:paraId="53F86E19" w14:textId="77777777" w:rsidR="008F0170" w:rsidRDefault="008F0170" w:rsidP="008F0170">
      <w:r>
        <w:rPr>
          <w:rFonts w:hint="eastAsia"/>
        </w:rPr>
        <w:t>解説</w:t>
      </w:r>
    </w:p>
    <w:p w14:paraId="7CA49463" w14:textId="77777777" w:rsidR="008F0170" w:rsidRDefault="008F0170" w:rsidP="008F0170"/>
    <w:p w14:paraId="50DD9BF7" w14:textId="77777777" w:rsidR="008F0170" w:rsidRDefault="008F0170" w:rsidP="008F0170">
      <w:r>
        <w:rPr>
          <w:rFonts w:hint="eastAsia"/>
        </w:rPr>
        <w:t>この作品は、印象派の伝統を受け継ぎながら描かれた「夕暮れの海岸風景」です。</w:t>
      </w:r>
    </w:p>
    <w:p w14:paraId="60B53243" w14:textId="77777777" w:rsidR="008F0170" w:rsidRDefault="008F0170" w:rsidP="008F0170">
      <w:r>
        <w:rPr>
          <w:rFonts w:hint="eastAsia"/>
        </w:rPr>
        <w:t>鮮やかなオレンジや金色に染まる空は、大胆な筆致で表現され、海面に映り込む光は時の移ろいをそのままキャンバスに留めています。</w:t>
      </w:r>
    </w:p>
    <w:p w14:paraId="225624E2" w14:textId="77777777" w:rsidR="008F0170" w:rsidRDefault="008F0170" w:rsidP="008F0170"/>
    <w:p w14:paraId="5DD1C532" w14:textId="77777777" w:rsidR="008F0170" w:rsidRDefault="008F0170" w:rsidP="008F0170">
      <w:r>
        <w:rPr>
          <w:rFonts w:hint="eastAsia"/>
        </w:rPr>
        <w:t>画面手前に描かれた二人の人物は、あえて細部を描き込まず、シルエットとして表現されています。そのため、観る者は「誰なのか」「どんな会話をしているのか」を想像する余地を与えられます。人影を配置することで、自然の雄大さと人間の小ささが対比され、風景に物語性が生まれています。</w:t>
      </w:r>
    </w:p>
    <w:p w14:paraId="5386F9DC" w14:textId="77777777" w:rsidR="008F0170" w:rsidRDefault="008F0170" w:rsidP="008F0170"/>
    <w:p w14:paraId="7C2C5FEF" w14:textId="77777777" w:rsidR="008F0170" w:rsidRDefault="008F0170" w:rsidP="008F0170">
      <w:r>
        <w:rPr>
          <w:rFonts w:hint="eastAsia"/>
        </w:rPr>
        <w:t>印象派の特徴である「瞬間の光をとらえる筆致」と「揺らめく色彩の重なり」が活かされており、まるで海のさざめきや波音、夕暮れの静けさまでも感じられるようです。</w:t>
      </w:r>
    </w:p>
    <w:p w14:paraId="4D694D0F" w14:textId="77777777" w:rsidR="008F0170" w:rsidRDefault="008F0170" w:rsidP="008F0170"/>
    <w:p w14:paraId="5BBE0E64" w14:textId="77777777" w:rsidR="008F0170" w:rsidRDefault="008F0170" w:rsidP="008F0170">
      <w:r>
        <w:rPr>
          <w:rFonts w:hint="eastAsia"/>
        </w:rPr>
        <w:t>豆知識</w:t>
      </w:r>
    </w:p>
    <w:p w14:paraId="253AF948" w14:textId="77777777" w:rsidR="008F0170" w:rsidRDefault="008F0170" w:rsidP="008F0170"/>
    <w:p w14:paraId="627A08A9" w14:textId="77777777" w:rsidR="008F0170" w:rsidRDefault="008F0170" w:rsidP="008F0170">
      <w:r>
        <w:rPr>
          <w:rFonts w:hint="eastAsia"/>
        </w:rPr>
        <w:t>印象派の画家たちは屋外（アン・プレヌ・エール）で制作することを重視し、移ろう光や空気感を捉えようとしました。</w:t>
      </w:r>
    </w:p>
    <w:p w14:paraId="7EAB1C80" w14:textId="77777777" w:rsidR="008F0170" w:rsidRDefault="008F0170" w:rsidP="008F0170"/>
    <w:p w14:paraId="057143EE" w14:textId="77777777" w:rsidR="008F0170" w:rsidRDefault="008F0170" w:rsidP="008F0170">
      <w:r>
        <w:rPr>
          <w:rFonts w:hint="eastAsia"/>
        </w:rPr>
        <w:t>このように人物を小さく配した風景画は、モネやルノワール、あるいはシスレーらも試みており、「人間と自然の調和」を象徴しています。</w:t>
      </w:r>
    </w:p>
    <w:p w14:paraId="6547A473" w14:textId="77777777" w:rsidR="008F0170" w:rsidRDefault="008F0170" w:rsidP="008F0170"/>
    <w:p w14:paraId="087CC951" w14:textId="77777777" w:rsidR="008F0170" w:rsidRDefault="008F0170" w:rsidP="008F0170">
      <w:r>
        <w:rPr>
          <w:rFonts w:hint="eastAsia"/>
        </w:rPr>
        <w:t>海辺の散歩というテーマは、当時の余暇文化とも関係しており、都市化が進む</w:t>
      </w:r>
      <w:r>
        <w:t>19世紀末のフランスで「自然の中のひととき」が大切にされていたことを示しています。</w:t>
      </w:r>
    </w:p>
    <w:p w14:paraId="3643CD5E" w14:textId="77777777" w:rsidR="008F0170" w:rsidRDefault="008F0170" w:rsidP="008F0170"/>
    <w:p w14:paraId="5EF39421" w14:textId="3CCAD5CA" w:rsidR="008F0170" w:rsidRDefault="008F0170" w:rsidP="008F0170">
      <w:r>
        <w:t>つまりこの作品は、「自然と人間の時間を結びつける詩的な風景画」 として解釈できるんですね。</w:t>
      </w:r>
    </w:p>
    <w:p w14:paraId="786F4166" w14:textId="77777777" w:rsidR="00E13BDD" w:rsidRDefault="00E13BDD" w:rsidP="008F0170"/>
    <w:p w14:paraId="5936BBF6" w14:textId="77777777" w:rsidR="00E13BDD" w:rsidRDefault="00E13BDD" w:rsidP="008F0170"/>
    <w:p w14:paraId="5A8080F2" w14:textId="711851ED" w:rsidR="00E13BDD" w:rsidRDefault="00E13BDD" w:rsidP="008F0170">
      <w:r>
        <w:rPr>
          <w:rFonts w:hint="eastAsia"/>
        </w:rPr>
        <w:t>感想部分</w:t>
      </w:r>
    </w:p>
    <w:p w14:paraId="5C29C041" w14:textId="77777777" w:rsidR="00E13BDD" w:rsidRDefault="00E13BDD" w:rsidP="008F0170"/>
    <w:p w14:paraId="40697F17" w14:textId="5AECF938" w:rsidR="00E13BDD" w:rsidRDefault="00E13BDD" w:rsidP="008F0170">
      <w:r w:rsidRPr="00E13BDD">
        <w:t>この絵は、夕焼けの美しさに加えて人や小舟、犬といった要素が描き込まれることで、単なる風景画を超えて物語性を感じさせました。色彩や筆のタッチが印象派らしい臨場感を生み出していて、自分がその場に立ち会っているような没入感を得られました。</w:t>
      </w:r>
    </w:p>
    <w:p w14:paraId="2D945651" w14:textId="77777777" w:rsidR="003C2A62" w:rsidRDefault="003C2A62" w:rsidP="008F0170"/>
    <w:p w14:paraId="1B5BC32B" w14:textId="77777777" w:rsidR="003C2A62" w:rsidRDefault="003C2A62" w:rsidP="008F0170"/>
    <w:p w14:paraId="0182E5DE" w14:textId="77777777" w:rsidR="003C2A62" w:rsidRDefault="003C2A62" w:rsidP="008F0170"/>
    <w:p w14:paraId="7B4623FA" w14:textId="30D36336" w:rsidR="003C2A62" w:rsidRDefault="003C2A62" w:rsidP="008F0170">
      <w:r>
        <w:rPr>
          <w:rFonts w:hint="eastAsia"/>
        </w:rPr>
        <w:t>ゲーム開発</w:t>
      </w:r>
    </w:p>
    <w:p w14:paraId="4FB52C01" w14:textId="77777777" w:rsidR="003C2A62" w:rsidRDefault="003C2A62" w:rsidP="008F0170"/>
    <w:p w14:paraId="0F26ED32" w14:textId="4571812A" w:rsidR="003C2A62" w:rsidRDefault="003C2A62" w:rsidP="003C2A62">
      <w:r>
        <w:t>ブラウザで遊べる「避け＆シューティングゲーム」制作の歩み</w:t>
      </w:r>
    </w:p>
    <w:p w14:paraId="63665FB1" w14:textId="77777777" w:rsidR="003C2A62" w:rsidRDefault="003C2A62" w:rsidP="003C2A62"/>
    <w:p w14:paraId="697202E8" w14:textId="77777777" w:rsidR="003C2A62" w:rsidRDefault="003C2A62" w:rsidP="003C2A62">
      <w:r>
        <w:rPr>
          <w:rFonts w:hint="eastAsia"/>
        </w:rPr>
        <w:t>私たちは「ブラウザ上で動くオリジナルゲーム」をテーマに、ゼロから開発を行いました。完成までの過程には、試行錯誤と多くの工夫がありました。</w:t>
      </w:r>
    </w:p>
    <w:p w14:paraId="55E676EA" w14:textId="77777777" w:rsidR="003C2A62" w:rsidRDefault="003C2A62" w:rsidP="003C2A62"/>
    <w:p w14:paraId="056CD9C9" w14:textId="77777777" w:rsidR="003C2A62" w:rsidRDefault="003C2A62" w:rsidP="003C2A62">
      <w:r>
        <w:t>1. 最初の一歩：アイデアから形に</w:t>
      </w:r>
    </w:p>
    <w:p w14:paraId="3BEBA147" w14:textId="77777777" w:rsidR="003C2A62" w:rsidRDefault="003C2A62" w:rsidP="003C2A62"/>
    <w:p w14:paraId="5996EF8B" w14:textId="77777777" w:rsidR="003C2A62" w:rsidRDefault="003C2A62" w:rsidP="003C2A62">
      <w:r>
        <w:rPr>
          <w:rFonts w:hint="eastAsia"/>
        </w:rPr>
        <w:t>当初は「格闘ゲームを作りたい」というアイデアからスタートしました。しかし、実装難易度が高いこともあり、まずはシンプルに遊べる避けゲームをブラウザで作ることに方向転換。キャラクターを操作して障害物を避ける仕組みを作り、動くものが画面に現れた瞬間に</w:t>
      </w:r>
      <w:r>
        <w:rPr>
          <w:rFonts w:hint="eastAsia"/>
        </w:rPr>
        <w:lastRenderedPageBreak/>
        <w:t>「遊べる」感覚を得られました。</w:t>
      </w:r>
    </w:p>
    <w:p w14:paraId="0E707DAB" w14:textId="77777777" w:rsidR="003C2A62" w:rsidRDefault="003C2A62" w:rsidP="003C2A62"/>
    <w:p w14:paraId="0C91B841" w14:textId="77777777" w:rsidR="003C2A62" w:rsidRDefault="003C2A62" w:rsidP="003C2A62">
      <w:r>
        <w:t>2. 機能追加と改良</w:t>
      </w:r>
    </w:p>
    <w:p w14:paraId="4D5652C1" w14:textId="77777777" w:rsidR="003C2A62" w:rsidRDefault="003C2A62" w:rsidP="003C2A62"/>
    <w:p w14:paraId="03B19859" w14:textId="77777777" w:rsidR="003C2A62" w:rsidRDefault="003C2A62" w:rsidP="003C2A62">
      <w:r>
        <w:rPr>
          <w:rFonts w:hint="eastAsia"/>
        </w:rPr>
        <w:t>次に、ただ避けるだけではなく「弾を撃てるシューティング要素」を加えました。さらに、以下のような要素を一つずつ積み上げていきました。</w:t>
      </w:r>
    </w:p>
    <w:p w14:paraId="4F2E46D4" w14:textId="77777777" w:rsidR="003C2A62" w:rsidRDefault="003C2A62" w:rsidP="003C2A62"/>
    <w:p w14:paraId="3D600B35" w14:textId="77777777" w:rsidR="003C2A62" w:rsidRDefault="003C2A62" w:rsidP="003C2A62">
      <w:r>
        <w:rPr>
          <w:rFonts w:hint="eastAsia"/>
        </w:rPr>
        <w:t>敵の</w:t>
      </w:r>
      <w:r>
        <w:t>HPを設定し、複数回の攻撃で倒せる仕組み</w:t>
      </w:r>
    </w:p>
    <w:p w14:paraId="289AC214" w14:textId="77777777" w:rsidR="003C2A62" w:rsidRDefault="003C2A62" w:rsidP="003C2A62"/>
    <w:p w14:paraId="54143A3A" w14:textId="77777777" w:rsidR="003C2A62" w:rsidRDefault="003C2A62" w:rsidP="003C2A62">
      <w:r>
        <w:rPr>
          <w:rFonts w:hint="eastAsia"/>
        </w:rPr>
        <w:t>アイテムを取ると弾の種類が変わる強化システム</w:t>
      </w:r>
    </w:p>
    <w:p w14:paraId="270AAF6B" w14:textId="77777777" w:rsidR="003C2A62" w:rsidRDefault="003C2A62" w:rsidP="003C2A62"/>
    <w:p w14:paraId="5FF8685F" w14:textId="77777777" w:rsidR="003C2A62" w:rsidRDefault="003C2A62" w:rsidP="003C2A62">
      <w:r>
        <w:rPr>
          <w:rFonts w:hint="eastAsia"/>
        </w:rPr>
        <w:t>難易度やモードを選べる</w:t>
      </w:r>
      <w:r>
        <w:t>UIの工夫</w:t>
      </w:r>
    </w:p>
    <w:p w14:paraId="57C8EFCF" w14:textId="77777777" w:rsidR="003C2A62" w:rsidRDefault="003C2A62" w:rsidP="003C2A62"/>
    <w:p w14:paraId="52A4B63C" w14:textId="77777777" w:rsidR="003C2A62" w:rsidRDefault="003C2A62" w:rsidP="003C2A62">
      <w:r>
        <w:rPr>
          <w:rFonts w:hint="eastAsia"/>
        </w:rPr>
        <w:t>スコアやハイスコアの記録機能</w:t>
      </w:r>
    </w:p>
    <w:p w14:paraId="13EFF411" w14:textId="77777777" w:rsidR="003C2A62" w:rsidRDefault="003C2A62" w:rsidP="003C2A62"/>
    <w:p w14:paraId="7772E299" w14:textId="77777777" w:rsidR="003C2A62" w:rsidRDefault="003C2A62" w:rsidP="003C2A62">
      <w:r>
        <w:rPr>
          <w:rFonts w:hint="eastAsia"/>
        </w:rPr>
        <w:t>追加するたびにバグが発生することもありましたが、その都度コードを整理し直すことで、ゲームとしての完成度を高めていきました。</w:t>
      </w:r>
    </w:p>
    <w:p w14:paraId="0D6C1127" w14:textId="77777777" w:rsidR="003C2A62" w:rsidRDefault="003C2A62" w:rsidP="003C2A62"/>
    <w:p w14:paraId="05DACB88" w14:textId="77777777" w:rsidR="003C2A62" w:rsidRDefault="003C2A62" w:rsidP="003C2A62">
      <w:r>
        <w:t>3. 学びと工夫</w:t>
      </w:r>
    </w:p>
    <w:p w14:paraId="35BEC306" w14:textId="77777777" w:rsidR="003C2A62" w:rsidRDefault="003C2A62" w:rsidP="003C2A62"/>
    <w:p w14:paraId="724C93DE" w14:textId="77777777" w:rsidR="003C2A62" w:rsidRDefault="003C2A62" w:rsidP="003C2A62">
      <w:r>
        <w:rPr>
          <w:rFonts w:hint="eastAsia"/>
        </w:rPr>
        <w:t>制作の過程で得られた大きな学びは、</w:t>
      </w:r>
      <w:r>
        <w:t>**「一度にすべてを実装しようとせず、1機能ずつテストしながら積み重ねること」**の重要性でした。途中で欲張って多機能を一気に追加すると動かなくなってしまう経験を経て、改善の手順を慎重に見直すようになりました。</w:t>
      </w:r>
    </w:p>
    <w:p w14:paraId="7ED1B1EB" w14:textId="77777777" w:rsidR="003C2A62" w:rsidRDefault="003C2A62" w:rsidP="003C2A62"/>
    <w:p w14:paraId="4DA37164" w14:textId="77777777" w:rsidR="003C2A62" w:rsidRDefault="003C2A62" w:rsidP="003C2A62">
      <w:r>
        <w:rPr>
          <w:rFonts w:hint="eastAsia"/>
        </w:rPr>
        <w:t>また、</w:t>
      </w:r>
      <w:r>
        <w:t>BGMや効果音を加える際にはブラウザの自動再生制限に対応する必要があり、技術的な調査と工夫も行いました。</w:t>
      </w:r>
    </w:p>
    <w:p w14:paraId="1241EE42" w14:textId="77777777" w:rsidR="003C2A62" w:rsidRDefault="003C2A62" w:rsidP="003C2A62"/>
    <w:p w14:paraId="065E2728" w14:textId="77777777" w:rsidR="003C2A62" w:rsidRDefault="003C2A62" w:rsidP="003C2A62">
      <w:r>
        <w:t>4. 完成とこれから</w:t>
      </w:r>
    </w:p>
    <w:p w14:paraId="6510E074" w14:textId="77777777" w:rsidR="003C2A62" w:rsidRDefault="003C2A62" w:rsidP="003C2A62"/>
    <w:p w14:paraId="08695E7B" w14:textId="537FA173" w:rsidR="003C2A62" w:rsidRDefault="003C2A62" w:rsidP="003C2A62">
      <w:r>
        <w:rPr>
          <w:rFonts w:hint="eastAsia"/>
        </w:rPr>
        <w:t>最終的に、シンプルながら「避ける」「撃つ」「強化する」「スコアを競う」といったゲーム性が揃った作品に仕上げることができました。今後は、キャラクターデザインや演出面をさらに充実させ、より楽しく遊べるゲームに発展させていきたいと考えています。</w:t>
      </w:r>
    </w:p>
    <w:p w14:paraId="548785F7" w14:textId="77777777" w:rsidR="003C2A62" w:rsidRDefault="003C2A62" w:rsidP="003C2A62"/>
    <w:p w14:paraId="0C020D8E" w14:textId="77777777" w:rsidR="003C2A62" w:rsidRDefault="003C2A62" w:rsidP="003C2A62"/>
    <w:p w14:paraId="63278B2A" w14:textId="77777777" w:rsidR="003C2A62" w:rsidRDefault="003C2A62" w:rsidP="003C2A62">
      <w:r>
        <w:rPr>
          <w:rFonts w:hint="eastAsia"/>
        </w:rPr>
        <w:t>制作を通じた感想</w:t>
      </w:r>
    </w:p>
    <w:p w14:paraId="7F12B015" w14:textId="77777777" w:rsidR="003C2A62" w:rsidRDefault="003C2A62" w:rsidP="003C2A62"/>
    <w:p w14:paraId="0AFA1011" w14:textId="77777777" w:rsidR="003C2A62" w:rsidRDefault="003C2A62" w:rsidP="003C2A62">
      <w:r>
        <w:rPr>
          <w:rFonts w:hint="eastAsia"/>
        </w:rPr>
        <w:lastRenderedPageBreak/>
        <w:t>今回の制作では、</w:t>
      </w:r>
      <w:r>
        <w:t>AIを活用してコードを書き進めました。最初は「ゲームを作るのはとても難しそう」と思っていましたが、AIに相談しながら少しずつ形にしていくことで、自分一人では到底できなかったプログラミングも意外と簡単に実現できることに驚きました。</w:t>
      </w:r>
    </w:p>
    <w:p w14:paraId="36470829" w14:textId="77777777" w:rsidR="003C2A62" w:rsidRDefault="003C2A62" w:rsidP="003C2A62"/>
    <w:p w14:paraId="5E10D845" w14:textId="77777777" w:rsidR="003C2A62" w:rsidRDefault="003C2A62" w:rsidP="003C2A62">
      <w:r>
        <w:rPr>
          <w:rFonts w:hint="eastAsia"/>
        </w:rPr>
        <w:t>もちろん、バグが出たり思い通りに動かないこともありましたが、そのたびに</w:t>
      </w:r>
      <w:r>
        <w:t>AIと一緒に試行錯誤することで解決でき、むしろ「共同開発している感覚」で楽しめました。</w:t>
      </w:r>
    </w:p>
    <w:p w14:paraId="4745C4EE" w14:textId="77777777" w:rsidR="003C2A62" w:rsidRDefault="003C2A62" w:rsidP="003C2A62"/>
    <w:p w14:paraId="2856FF09" w14:textId="5AA0AD95" w:rsidR="003C2A62" w:rsidRPr="003C2A62" w:rsidRDefault="003C2A62" w:rsidP="003C2A62">
      <w:r>
        <w:rPr>
          <w:rFonts w:hint="eastAsia"/>
        </w:rPr>
        <w:t>今回の経験で、「</w:t>
      </w:r>
      <w:r>
        <w:t>AIを使えばアイデアをすぐ形にできる」という実感を得られたのが一番大きな収穫でした。</w:t>
      </w:r>
    </w:p>
    <w:sectPr w:rsidR="003C2A62" w:rsidRPr="003C2A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7F5"/>
    <w:multiLevelType w:val="multilevel"/>
    <w:tmpl w:val="70D2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70596"/>
    <w:multiLevelType w:val="multilevel"/>
    <w:tmpl w:val="D0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383465">
    <w:abstractNumId w:val="1"/>
  </w:num>
  <w:num w:numId="2" w16cid:durableId="181779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70"/>
    <w:rsid w:val="00064F5A"/>
    <w:rsid w:val="001435D5"/>
    <w:rsid w:val="003C2A62"/>
    <w:rsid w:val="003F7F6A"/>
    <w:rsid w:val="008F0170"/>
    <w:rsid w:val="009C2296"/>
    <w:rsid w:val="00D452F2"/>
    <w:rsid w:val="00E1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12017"/>
  <w15:chartTrackingRefBased/>
  <w15:docId w15:val="{F92F2616-ACDD-406D-AF1E-0E6EA88D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01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01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01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01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01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01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01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01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01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1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01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01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01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01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01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01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01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01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01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0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1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0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170"/>
    <w:pPr>
      <w:spacing w:before="160" w:after="160"/>
      <w:jc w:val="center"/>
    </w:pPr>
    <w:rPr>
      <w:i/>
      <w:iCs/>
      <w:color w:val="404040" w:themeColor="text1" w:themeTint="BF"/>
    </w:rPr>
  </w:style>
  <w:style w:type="character" w:customStyle="1" w:styleId="a8">
    <w:name w:val="引用文 (文字)"/>
    <w:basedOn w:val="a0"/>
    <w:link w:val="a7"/>
    <w:uiPriority w:val="29"/>
    <w:rsid w:val="008F0170"/>
    <w:rPr>
      <w:i/>
      <w:iCs/>
      <w:color w:val="404040" w:themeColor="text1" w:themeTint="BF"/>
    </w:rPr>
  </w:style>
  <w:style w:type="paragraph" w:styleId="a9">
    <w:name w:val="List Paragraph"/>
    <w:basedOn w:val="a"/>
    <w:uiPriority w:val="34"/>
    <w:qFormat/>
    <w:rsid w:val="008F0170"/>
    <w:pPr>
      <w:ind w:left="720"/>
      <w:contextualSpacing/>
    </w:pPr>
  </w:style>
  <w:style w:type="character" w:styleId="21">
    <w:name w:val="Intense Emphasis"/>
    <w:basedOn w:val="a0"/>
    <w:uiPriority w:val="21"/>
    <w:qFormat/>
    <w:rsid w:val="008F0170"/>
    <w:rPr>
      <w:i/>
      <w:iCs/>
      <w:color w:val="0F4761" w:themeColor="accent1" w:themeShade="BF"/>
    </w:rPr>
  </w:style>
  <w:style w:type="paragraph" w:styleId="22">
    <w:name w:val="Intense Quote"/>
    <w:basedOn w:val="a"/>
    <w:next w:val="a"/>
    <w:link w:val="23"/>
    <w:uiPriority w:val="30"/>
    <w:qFormat/>
    <w:rsid w:val="008F0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0170"/>
    <w:rPr>
      <w:i/>
      <w:iCs/>
      <w:color w:val="0F4761" w:themeColor="accent1" w:themeShade="BF"/>
    </w:rPr>
  </w:style>
  <w:style w:type="character" w:styleId="24">
    <w:name w:val="Intense Reference"/>
    <w:basedOn w:val="a0"/>
    <w:uiPriority w:val="32"/>
    <w:qFormat/>
    <w:rsid w:val="008F0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石橋</dc:creator>
  <cp:keywords/>
  <dc:description/>
  <cp:lastModifiedBy>博 石橋</cp:lastModifiedBy>
  <cp:revision>3</cp:revision>
  <dcterms:created xsi:type="dcterms:W3CDTF">2025-09-15T06:31:00Z</dcterms:created>
  <dcterms:modified xsi:type="dcterms:W3CDTF">2025-09-15T10:18:00Z</dcterms:modified>
</cp:coreProperties>
</file>